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361110" w:rsidRDefault="00361110" w:rsidP="00F67F42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361110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361110" w:rsidRPr="000D46E3" w:rsidRDefault="00361110" w:rsidP="007B68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0D46E3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361110" w:rsidRPr="00FB7516" w:rsidRDefault="00361110" w:rsidP="007B689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Декоративная живопись в народной художественной культуре</w:t>
      </w:r>
    </w:p>
    <w:p w:rsidR="00361110" w:rsidRPr="00FB7516" w:rsidRDefault="00361110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044"/>
      </w:tblGrid>
      <w:tr w:rsidR="00361110" w:rsidRPr="00CA571B" w:rsidTr="00D76C18">
        <w:trPr>
          <w:trHeight w:val="409"/>
        </w:trPr>
        <w:tc>
          <w:tcPr>
            <w:tcW w:w="3510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110" w:rsidRPr="002A0D4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361110" w:rsidRPr="00CA571B" w:rsidTr="00D76C18">
        <w:trPr>
          <w:trHeight w:val="402"/>
        </w:trPr>
        <w:tc>
          <w:tcPr>
            <w:tcW w:w="3510" w:type="dxa"/>
          </w:tcPr>
          <w:p w:rsidR="00D76C18" w:rsidRDefault="00D76C18" w:rsidP="00D76C1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361110" w:rsidRPr="002A0D49" w:rsidRDefault="00361110" w:rsidP="00D76C1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D76C1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C18" w:rsidRDefault="00D76C18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1110" w:rsidRPr="002A0D49" w:rsidRDefault="00361110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361110" w:rsidRPr="00CA571B" w:rsidTr="00D76C18">
        <w:tc>
          <w:tcPr>
            <w:tcW w:w="3510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61110" w:rsidRPr="00CA571B" w:rsidTr="00D76C18">
        <w:tc>
          <w:tcPr>
            <w:tcW w:w="3510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76C18" w:rsidRDefault="00D76C18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76C18" w:rsidRPr="00FB7516" w:rsidRDefault="00D76C18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  <w:r w:rsidRPr="00FB751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«Декоративная живопись в народной художественной культуре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5F4FA1">
        <w:rPr>
          <w:rFonts w:ascii="Times New Roman" w:hAnsi="Times New Roman"/>
          <w:sz w:val="24"/>
          <w:szCs w:val="24"/>
        </w:rPr>
        <w:t>подготовки</w:t>
      </w:r>
      <w:r w:rsidRPr="005F4FA1">
        <w:rPr>
          <w:rFonts w:ascii="Times New Roman" w:hAnsi="Times New Roman"/>
          <w:sz w:val="24"/>
          <w:szCs w:val="24"/>
          <w:lang w:eastAsia="ru-RU"/>
        </w:rPr>
        <w:t xml:space="preserve">51.04.02 </w:t>
      </w:r>
      <w:r w:rsidRPr="00FB7516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FB7516">
        <w:rPr>
          <w:rFonts w:ascii="Times New Roman" w:hAnsi="Times New Roman"/>
          <w:sz w:val="24"/>
          <w:szCs w:val="24"/>
          <w:lang w:eastAsia="ru-RU"/>
        </w:rPr>
        <w:t>.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 учебного плана. </w:t>
      </w:r>
    </w:p>
    <w:p w:rsidR="00361110" w:rsidRPr="00DD192C" w:rsidRDefault="00361110" w:rsidP="004B68FA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361110" w:rsidRDefault="00361110" w:rsidP="004B68FA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61110" w:rsidRPr="007B6896" w:rsidRDefault="00361110" w:rsidP="007B6896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361110" w:rsidRPr="007B6896" w:rsidRDefault="00361110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361110" w:rsidRPr="00CA571B" w:rsidTr="009D788B">
        <w:tc>
          <w:tcPr>
            <w:tcW w:w="2694" w:type="dxa"/>
          </w:tcPr>
          <w:p w:rsidR="00361110" w:rsidRPr="007B6896" w:rsidRDefault="00361110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361110" w:rsidRPr="007B6896" w:rsidRDefault="00361110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361110" w:rsidRPr="007B6896" w:rsidRDefault="00361110" w:rsidP="007B6896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78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361110" w:rsidRPr="00CA571B" w:rsidTr="00570DF2">
        <w:trPr>
          <w:trHeight w:val="416"/>
        </w:trPr>
        <w:tc>
          <w:tcPr>
            <w:tcW w:w="2694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 Способен анализировать и</w:t>
            </w:r>
          </w:p>
          <w:p w:rsidR="00361110" w:rsidRPr="007B6896" w:rsidRDefault="00361110" w:rsidP="007B68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учитывать разнообразие культур в процессе межкультурного взаимодействия</w:t>
            </w:r>
          </w:p>
        </w:tc>
        <w:tc>
          <w:tcPr>
            <w:tcW w:w="3656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Знать: теорию и технологии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технологии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межкультурного взаимодействия. 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технологией</w:t>
            </w:r>
          </w:p>
          <w:p w:rsidR="00361110" w:rsidRPr="007B6896" w:rsidRDefault="00361110" w:rsidP="007B68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взаимодействия.</w:t>
            </w:r>
          </w:p>
        </w:tc>
        <w:tc>
          <w:tcPr>
            <w:tcW w:w="3006" w:type="dxa"/>
          </w:tcPr>
          <w:p w:rsidR="00361110" w:rsidRPr="00494ABE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4A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Знает: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Технологию декоративной живописи в культурах различных народов.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Умеет: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Учитывать разнообразие культур в технологии декоративной живописи в межкультурном взаимодействии.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</w:p>
          <w:p w:rsidR="00361110" w:rsidRPr="007B6896" w:rsidRDefault="00361110" w:rsidP="00494A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технологией</w:t>
            </w:r>
          </w:p>
          <w:p w:rsidR="00361110" w:rsidRPr="00C34791" w:rsidRDefault="00361110" w:rsidP="00494AB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 в декоративной живописи.</w:t>
            </w:r>
          </w:p>
        </w:tc>
      </w:tr>
      <w:tr w:rsidR="00361110" w:rsidRPr="00CA571B" w:rsidTr="007D1FEE">
        <w:trPr>
          <w:trHeight w:val="415"/>
        </w:trPr>
        <w:tc>
          <w:tcPr>
            <w:tcW w:w="2694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УК-6. Способен определять 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реализовывать приоритеты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собственной деятельности 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ее совершенствования на </w:t>
            </w:r>
            <w:r w:rsidRPr="007B6896">
              <w:rPr>
                <w:rFonts w:ascii="Times New Roman" w:hAnsi="Times New Roman"/>
                <w:sz w:val="24"/>
                <w:szCs w:val="24"/>
              </w:rPr>
              <w:t>основе самооценки</w:t>
            </w:r>
          </w:p>
        </w:tc>
        <w:tc>
          <w:tcPr>
            <w:tcW w:w="3656" w:type="dxa"/>
          </w:tcPr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Знать: основные представления 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возможных сферах и направлениях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сбережения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профессиональной реализации, путях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использования творческого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потенциала.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Уметь: выделять и характеризовать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проблемы собственного развития,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формулировать цели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профессионального и личностного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развития, оценивать свои творческие,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профессиональные и физические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возможности.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Владеть: основными приёмами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планирования и реализации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необходимых видов деятельности,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самооценки профессиональной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деятельности; подходами к</w:t>
            </w:r>
          </w:p>
          <w:p w:rsidR="00361110" w:rsidRPr="007B6896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361110" w:rsidRPr="007955C5" w:rsidRDefault="00361110" w:rsidP="007955C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представления о</w:t>
            </w:r>
            <w:r w:rsidR="00D76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возможных сферах и направлениях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сбережения 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потенциала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декоративной живописи.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 выделять и характеризовать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собственного развития,</w:t>
            </w:r>
            <w:r w:rsidR="00D76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цели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профессионального и личностного</w:t>
            </w:r>
            <w:r w:rsidR="00D76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развития, оценивать свои творческие,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</w:t>
            </w:r>
            <w:r w:rsidR="00D76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декоративной живописи.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планирования и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361110" w:rsidRPr="007B6896" w:rsidRDefault="00361110" w:rsidP="005054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</w:t>
            </w:r>
            <w:r w:rsidR="00D76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декоративной живописи.</w:t>
            </w:r>
          </w:p>
        </w:tc>
      </w:tr>
      <w:tr w:rsidR="00361110" w:rsidRPr="00CA571B" w:rsidTr="007D1FEE">
        <w:trPr>
          <w:trHeight w:val="982"/>
        </w:trPr>
        <w:tc>
          <w:tcPr>
            <w:tcW w:w="2694" w:type="dxa"/>
          </w:tcPr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ПК-1. Подготовлен к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разработке концептуальных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основ и педагогических технологий патриотического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воспитания, формирования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нравственных ценностей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идеалов 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на основе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B6896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традиций России.</w:t>
            </w:r>
          </w:p>
        </w:tc>
        <w:tc>
          <w:tcPr>
            <w:tcW w:w="3656" w:type="dxa"/>
          </w:tcPr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 Знать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  <w:r w:rsidR="00D76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основы патриотического</w:t>
            </w:r>
            <w:r w:rsidR="00D76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воспитания, формирования и развития духовно-нравственных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ценностей и идеалов личности;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государственные документы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концепции, определяющие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приоритеты в области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патриотического и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нравственного воспитания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населения;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 традиции народов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России в области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нравственного и патриотического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воспитания молодежи.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ПК-1.2.Уметь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организовывать разработку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концептуальных основ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педагогических технологий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патриотического воспитания,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ормирования и развития духовно-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равственных ценностей и идеалов личности на основе культурно- исторических и национально-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культурных традиций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 Владеть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 методами</w:t>
            </w:r>
            <w:r w:rsidR="00D76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зработки и научного обоснования концептуальных основ и педагогических технологий патриотического воспитания,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формирования и развития духовно-н</w:t>
            </w:r>
            <w:r>
              <w:rPr>
                <w:rFonts w:ascii="Times New Roman" w:hAnsi="Times New Roman"/>
                <w:sz w:val="24"/>
                <w:szCs w:val="24"/>
              </w:rPr>
              <w:t>равственных ценностей и идеалов личности на основе;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технологиями применения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традиций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деле патриотического и духовно- нравственного воспитания населения.</w:t>
            </w:r>
          </w:p>
        </w:tc>
        <w:tc>
          <w:tcPr>
            <w:tcW w:w="3006" w:type="dxa"/>
          </w:tcPr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основы патриотического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воспитания, формирования и развития духовно-нравственных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ценностей и идеалов личности на основе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традиций </w:t>
            </w:r>
            <w:r>
              <w:rPr>
                <w:rFonts w:ascii="Times New Roman" w:hAnsi="Times New Roman"/>
                <w:sz w:val="24"/>
                <w:szCs w:val="24"/>
              </w:rPr>
              <w:t>народов России в области декоративной живописи.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азрабатывать и организовывать создание основ и педагогических технологий воспитания личнос</w:t>
            </w:r>
            <w:r>
              <w:rPr>
                <w:rFonts w:ascii="Times New Roman" w:hAnsi="Times New Roman"/>
                <w:sz w:val="24"/>
                <w:szCs w:val="24"/>
              </w:rPr>
              <w:t>ти средствами народной культуры в области декоративной живописи.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Владеет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технологиями применения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B6896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традиций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деле патриотического и духовно- нравственного воспитания населения средствами декоративной живописи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61110" w:rsidRPr="00CA571B" w:rsidTr="00570DF2">
        <w:trPr>
          <w:trHeight w:val="2685"/>
        </w:trPr>
        <w:tc>
          <w:tcPr>
            <w:tcW w:w="2694" w:type="dxa"/>
          </w:tcPr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этнохудожественные</w:t>
            </w:r>
            <w:proofErr w:type="spellEnd"/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361110" w:rsidRPr="007B6896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 Знать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современное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художественного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ПК-2.2. Уметь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олученные знания в преподавании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практике</w:t>
            </w:r>
            <w:r w:rsidR="00D76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дового педагогического опыта по инновационным методам и формам обучения;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>ствия по реализации этнокультурного компонента.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ПК-2.3. Владеть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щего, высшего и послевузовского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методиками создания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банка продуктов инновационной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D76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361110" w:rsidRPr="00786D67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3006" w:type="dxa"/>
          </w:tcPr>
          <w:p w:rsidR="00361110" w:rsidRPr="007D1FEE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1FEE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приемы преподавания национальных этнокультурных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использования живописных навыков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61110" w:rsidRPr="007D1FEE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1F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осуществить общее художественное руководство этнокультурными центрами, студиями декоративно-прикладного творчества.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Руководить художественно-творческой деятельностью участников коллектива народного художественного творчества, студии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творчества с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361110" w:rsidRPr="000D46E3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61110" w:rsidRPr="007B6896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методикой  преподавания и техниками выполнения работы в области декоративной живописи.</w:t>
            </w:r>
          </w:p>
        </w:tc>
      </w:tr>
      <w:tr w:rsidR="00361110" w:rsidRPr="00CA571B" w:rsidTr="00017F0D">
        <w:trPr>
          <w:trHeight w:val="699"/>
        </w:trPr>
        <w:tc>
          <w:tcPr>
            <w:tcW w:w="2694" w:type="dxa"/>
          </w:tcPr>
          <w:p w:rsidR="00361110" w:rsidRDefault="00361110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361110" w:rsidRDefault="00361110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3C7C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</w:tcPr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сохранения 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звития традиционной народной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структуру органов управления в сфере культуры, занимающихся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361110" w:rsidRPr="00FA0BBD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0BBD">
              <w:rPr>
                <w:rFonts w:ascii="Times New Roman" w:hAnsi="Times New Roman"/>
                <w:sz w:val="24"/>
                <w:szCs w:val="24"/>
              </w:rPr>
              <w:t>воспитания.</w:t>
            </w:r>
          </w:p>
          <w:p w:rsidR="00361110" w:rsidRPr="00FA0BBD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0BBD">
              <w:rPr>
                <w:rFonts w:ascii="Times New Roman" w:hAnsi="Times New Roman"/>
                <w:sz w:val="24"/>
                <w:szCs w:val="24"/>
              </w:rPr>
              <w:t xml:space="preserve">ПК5.3. Владеть: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образования;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361110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7B7D"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в области декоративной живописи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исследовательские методы в области истории, теории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декоративной живописи в народном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художественном творчестве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этнокультурном образовании.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Владеет: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110" w:rsidRPr="00DD7B7D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1110" w:rsidRPr="007B6896" w:rsidRDefault="00361110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61110" w:rsidRPr="00570DF2" w:rsidRDefault="00361110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61110" w:rsidRDefault="00361110" w:rsidP="00570D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361110" w:rsidRPr="00570DF2" w:rsidRDefault="00361110" w:rsidP="00570DF2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361110" w:rsidRPr="00570DF2" w:rsidRDefault="00361110" w:rsidP="00570DF2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Педагогика высшей школы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</w:p>
        </w:tc>
        <w:tc>
          <w:tcPr>
            <w:tcW w:w="3119" w:type="dxa"/>
          </w:tcPr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61110" w:rsidRPr="00570DF2" w:rsidRDefault="00361110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361110" w:rsidRPr="00570DF2" w:rsidRDefault="00361110" w:rsidP="00570DF2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361110" w:rsidRPr="00570DF2" w:rsidRDefault="00361110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361110" w:rsidRPr="00570DF2" w:rsidRDefault="00361110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361110" w:rsidRPr="00CA571B" w:rsidTr="007B6896">
        <w:tc>
          <w:tcPr>
            <w:tcW w:w="6036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361110" w:rsidRPr="00CA571B" w:rsidTr="007B6896">
        <w:tc>
          <w:tcPr>
            <w:tcW w:w="6036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361110" w:rsidRPr="000D46E3" w:rsidRDefault="00361110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4/144 </w:t>
            </w:r>
          </w:p>
        </w:tc>
      </w:tr>
      <w:tr w:rsidR="00361110" w:rsidRPr="00CA571B" w:rsidTr="007B6896">
        <w:trPr>
          <w:trHeight w:val="330"/>
        </w:trPr>
        <w:tc>
          <w:tcPr>
            <w:tcW w:w="603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361110" w:rsidRPr="00CA571B" w:rsidTr="007B6896">
        <w:trPr>
          <w:trHeight w:val="208"/>
        </w:trPr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208"/>
        </w:trPr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46/48*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10/8*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зачёт, экзамен  </w:t>
            </w:r>
            <w:r w:rsidRPr="000D46E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2/18 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4/9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</w:tr>
    </w:tbl>
    <w:p w:rsidR="00361110" w:rsidRDefault="00361110" w:rsidP="004B68FA">
      <w:pPr>
        <w:rPr>
          <w:b/>
        </w:rPr>
      </w:pPr>
    </w:p>
    <w:p w:rsidR="00361110" w:rsidRPr="000401BE" w:rsidRDefault="00361110" w:rsidP="004B68FA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361110" w:rsidRDefault="00361110" w:rsidP="004B68FA">
      <w:pPr>
        <w:widowControl w:val="0"/>
        <w:autoSpaceDE w:val="0"/>
        <w:autoSpaceDN w:val="0"/>
        <w:adjustRightInd w:val="0"/>
        <w:ind w:left="142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1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61110" w:rsidRPr="000D46E3" w:rsidRDefault="00361110" w:rsidP="00C60766">
      <w:pPr>
        <w:widowControl w:val="0"/>
        <w:numPr>
          <w:ilvl w:val="2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361110" w:rsidRPr="00C60766" w:rsidTr="007B6896">
        <w:tc>
          <w:tcPr>
            <w:tcW w:w="720" w:type="dxa"/>
            <w:vMerge w:val="restart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361110" w:rsidRPr="00C60766" w:rsidTr="007B6896">
        <w:tc>
          <w:tcPr>
            <w:tcW w:w="720" w:type="dxa"/>
            <w:vMerge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</w:p>
        </w:tc>
        <w:tc>
          <w:tcPr>
            <w:tcW w:w="2126" w:type="dxa"/>
            <w:vAlign w:val="center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276" w:type="dxa"/>
          </w:tcPr>
          <w:p w:rsidR="00361110" w:rsidRPr="00C60766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6                  16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(2*)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6                  14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(2*)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60766" w:rsidTr="007B6896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4                  16 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1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77463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74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16                       46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7746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74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Постановка сидящей модели в историческом костюме в интерьере творческой мастерской.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D64D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(4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16 (4*)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D64D8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Разработка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D64D8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16(4*)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DA0A9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D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2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361110" w:rsidRPr="00CA571B" w:rsidTr="007B6896">
        <w:tc>
          <w:tcPr>
            <w:tcW w:w="720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361110" w:rsidRPr="00CA571B" w:rsidTr="007B6896">
        <w:tc>
          <w:tcPr>
            <w:tcW w:w="720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361110" w:rsidRPr="000D46E3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лек.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27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276" w:type="dxa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276" w:type="dxa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   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сидящей модели в историческом костюме в интерьере творческой мастерской.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двухфигурнаяпостановка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зеркалом в интерьере (на выразительность фактур).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FE2EE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Разработка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925A1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A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2                    </w:t>
            </w:r>
            <w:r w:rsidRPr="006B3E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925A16" w:rsidRDefault="00361110" w:rsidP="0096363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A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109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1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numPr>
          <w:ilvl w:val="2"/>
          <w:numId w:val="3"/>
        </w:numPr>
        <w:jc w:val="center"/>
        <w:rPr>
          <w:b/>
        </w:rPr>
      </w:pPr>
      <w:r w:rsidRPr="000D46E3">
        <w:rPr>
          <w:b/>
        </w:rPr>
        <w:t>Содержание практических занятий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13"/>
        <w:gridCol w:w="2807"/>
        <w:gridCol w:w="3714"/>
      </w:tblGrid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Наименованиие</w:t>
            </w:r>
            <w:proofErr w:type="spellEnd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практических занятий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361110" w:rsidRPr="00CA571B" w:rsidTr="007B6896">
        <w:trPr>
          <w:trHeight w:val="99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361110" w:rsidRPr="00CA571B" w:rsidTr="007B6896">
        <w:trPr>
          <w:trHeight w:val="180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Одетая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модель.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361110" w:rsidRPr="00CA571B" w:rsidTr="007B6896">
        <w:trPr>
          <w:trHeight w:val="641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2.2. Постановка сидящей модели в историческом костюме в интерьере творческой мастерской.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361110" w:rsidRPr="00CA571B" w:rsidTr="007B6896">
        <w:trPr>
          <w:trHeight w:val="255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контрастной обводкой.</w:t>
            </w:r>
          </w:p>
        </w:tc>
      </w:tr>
      <w:tr w:rsidR="00361110" w:rsidRPr="00CA571B" w:rsidTr="007B6896">
        <w:trPr>
          <w:trHeight w:val="255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Написание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написания разделов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4.2.2Самостоятельная работа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Композиция, состоящая из предметов прикладного искусства, включает в себя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колористически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Копии натюрмортов художников по выбору: Ильи Машкова, Константина Коровина, Кузьмы Петрова-Водкина и т.д.</w:t>
            </w:r>
          </w:p>
        </w:tc>
      </w:tr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Одетая модель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Копии одетой модели в интерьере художников по выбору: Валентина Серова, Михаила Врубеля, Эдгара Дега, Бориса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Амедео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Модильяни, Аркадия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Павла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Филонова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Н.В.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Н.В.—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Л.Ю.— Электрон. текстовые данные.— Минск: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361110" w:rsidRDefault="00361110" w:rsidP="004B68FA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2D7B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962D7B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962D7B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962D7B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72"/>
        <w:gridCol w:w="1843"/>
        <w:gridCol w:w="2977"/>
      </w:tblGrid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84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1843" w:type="dxa"/>
          </w:tcPr>
          <w:p w:rsidR="00361110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2.2. Постановка сидящей модели в историческом костюме в интерьере творческой мастерской.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2.4. Разработка 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</w:tbl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361110" w:rsidRPr="000D46E3" w:rsidRDefault="00361110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0D46E3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0D46E3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D46E3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2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361110" w:rsidRPr="000D46E3" w:rsidRDefault="00361110" w:rsidP="007B6896">
      <w:pPr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0D46E3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2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0D46E3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в национальном костюме на цветном фоне в 4 цвета с использованием в окружении предметов народного творчества.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0D46E3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0D46E3">
        <w:rPr>
          <w:rFonts w:ascii="Times New Roman" w:hAnsi="Times New Roman"/>
          <w:sz w:val="24"/>
          <w:szCs w:val="24"/>
          <w:lang w:eastAsia="ru-RU"/>
        </w:rPr>
        <w:t>Постановка сидящей модели в историческом костюме в интерьере творческой мастерской.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361110" w:rsidRPr="000D46E3" w:rsidRDefault="00361110" w:rsidP="007B6896">
      <w:pPr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Сложная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постановка с зеркалом в интерьере (на выразительность фактур).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контрастной обводкой.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Тема 2.4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Разработка методики преподавания декоративной живописи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 профессиональных образовательных организациях.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разработать схему написания разделов методики;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написать разделы методики;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вставить в каждый раздел необходимые иллюстрации;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подобрать необходимую литературу;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Задача: Научиться разрабатывать методическую документацию для преподавания художественных дисциплин в </w:t>
      </w:r>
      <w:r w:rsidRPr="000D46E3">
        <w:rPr>
          <w:rFonts w:ascii="Times New Roman" w:hAnsi="Times New Roman"/>
          <w:sz w:val="24"/>
          <w:szCs w:val="24"/>
          <w:lang w:eastAsia="ru-RU"/>
        </w:rPr>
        <w:t>профессиональных образовательных организациях.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35B00" w:rsidRPr="00143D79" w:rsidRDefault="00435B00" w:rsidP="00435B00">
      <w:pPr>
        <w:rPr>
          <w:rFonts w:ascii="Times New Roman" w:hAnsi="Times New Roman"/>
          <w:b/>
          <w:sz w:val="24"/>
          <w:szCs w:val="24"/>
        </w:rPr>
      </w:pPr>
      <w:r w:rsidRPr="00143D79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35B00" w:rsidRPr="00143D79" w:rsidRDefault="00435B00" w:rsidP="00435B00">
      <w:pPr>
        <w:ind w:firstLine="720"/>
        <w:rPr>
          <w:rFonts w:ascii="Times New Roman" w:hAnsi="Times New Roman"/>
          <w:iCs/>
          <w:sz w:val="24"/>
          <w:szCs w:val="24"/>
        </w:rPr>
      </w:pPr>
      <w:r w:rsidRPr="00143D79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numPr>
          <w:ilvl w:val="0"/>
          <w:numId w:val="2"/>
        </w:numPr>
        <w:rPr>
          <w:b/>
          <w:i/>
        </w:rPr>
      </w:pPr>
      <w:r w:rsidRPr="000D46E3">
        <w:rPr>
          <w:b/>
          <w:i/>
        </w:rPr>
        <w:t>Перечень основной и дополнительной учебной литературы, необходимой для освоения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Н.В.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Н.В.—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Л.Ю.— Электрон. текстовые данные.— Минск: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С.Г.—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r w:rsidRPr="000D46E3">
        <w:t>Атлас мировой живописи. – М.: ОЛМА Медиа Групп, 2013.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r w:rsidRPr="000D46E3"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proofErr w:type="spellStart"/>
      <w:r w:rsidRPr="000D46E3">
        <w:t>Духанин</w:t>
      </w:r>
      <w:proofErr w:type="spellEnd"/>
      <w:r w:rsidRPr="000D46E3">
        <w:t xml:space="preserve"> К.П.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0D46E3">
        <w:t>Духанин</w:t>
      </w:r>
      <w:proofErr w:type="spellEnd"/>
      <w:r w:rsidRPr="000D46E3">
        <w:t xml:space="preserve">. - Л.: </w:t>
      </w:r>
      <w:proofErr w:type="spellStart"/>
      <w:r w:rsidRPr="000D46E3">
        <w:t>Учпедгиз</w:t>
      </w:r>
      <w:proofErr w:type="spellEnd"/>
      <w:r w:rsidRPr="000D46E3">
        <w:t>, 1959. - 273с.:ил.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Мышляева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Сарабьянов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Д.В. Валентин Серов: серия книг «Великие мастера живописи». – Санкт-Петербург: Аврора,  2011.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  <w:rPr>
          <w:lang w:val="en-US"/>
        </w:rPr>
      </w:pPr>
      <w:r w:rsidRPr="000D46E3">
        <w:rPr>
          <w:lang w:val="en-US"/>
        </w:rPr>
        <w:t>Essential Pre-Raphaelites. Lucinda Hawksley, 2003</w:t>
      </w:r>
    </w:p>
    <w:p w:rsidR="00361110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</w:p>
    <w:p w:rsidR="00361110" w:rsidRPr="00BC5A75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BC5A75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361110" w:rsidRPr="00842723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left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42723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842723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842723">
        <w:rPr>
          <w:rFonts w:ascii="Times New Roman" w:hAnsi="Times New Roman"/>
          <w:sz w:val="24"/>
          <w:szCs w:val="24"/>
          <w:lang w:eastAsia="ru-RU"/>
        </w:rPr>
        <w:t>.Издательство: Сибирская академическая книга. Год основания: 2011. - Режим доступа: http://www.iprbookshop.ru/29715.— ЭБС «</w:t>
      </w:r>
      <w:proofErr w:type="spellStart"/>
      <w:r w:rsidRPr="008427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427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842723" w:rsidRDefault="00361110" w:rsidP="007B6896">
      <w:pPr>
        <w:ind w:left="708" w:firstLine="661"/>
        <w:rPr>
          <w:rFonts w:ascii="Times New Roman" w:hAnsi="Times New Roman"/>
          <w:sz w:val="24"/>
          <w:szCs w:val="24"/>
        </w:rPr>
      </w:pPr>
      <w:r w:rsidRPr="00842723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доступа:   </w:t>
      </w:r>
      <w:hyperlink r:id="rId8" w:history="1">
        <w:r w:rsidRPr="00842723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842723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842723">
        <w:rPr>
          <w:rFonts w:ascii="Times New Roman" w:hAnsi="Times New Roman"/>
          <w:sz w:val="24"/>
          <w:szCs w:val="24"/>
        </w:rPr>
        <w:t>IPRbooks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361110" w:rsidRPr="00842723" w:rsidRDefault="00361110" w:rsidP="007B6896">
      <w:pPr>
        <w:ind w:left="709"/>
        <w:rPr>
          <w:rFonts w:ascii="Times New Roman" w:hAnsi="Times New Roman"/>
          <w:sz w:val="24"/>
          <w:szCs w:val="24"/>
        </w:rPr>
      </w:pPr>
      <w:r w:rsidRPr="00842723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361110" w:rsidRDefault="00361110" w:rsidP="007B6896">
      <w:pPr>
        <w:ind w:left="709"/>
        <w:rPr>
          <w:rFonts w:ascii="Times New Roman" w:hAnsi="Times New Roman"/>
          <w:color w:val="0000FF"/>
          <w:sz w:val="24"/>
          <w:szCs w:val="24"/>
          <w:u w:val="single"/>
        </w:rPr>
      </w:pPr>
      <w:r w:rsidRPr="00842723">
        <w:rPr>
          <w:rFonts w:ascii="Times New Roman" w:hAnsi="Times New Roman"/>
          <w:sz w:val="24"/>
          <w:szCs w:val="24"/>
        </w:rPr>
        <w:t xml:space="preserve">4.Культурология. </w:t>
      </w:r>
      <w:proofErr w:type="spellStart"/>
      <w:r w:rsidRPr="00842723">
        <w:rPr>
          <w:rFonts w:ascii="Times New Roman" w:hAnsi="Times New Roman"/>
          <w:sz w:val="24"/>
          <w:szCs w:val="24"/>
        </w:rPr>
        <w:t>Дайжест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842723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361110" w:rsidRPr="000A1AD4" w:rsidRDefault="00361110" w:rsidP="007B6896">
      <w:pPr>
        <w:widowControl w:val="0"/>
        <w:autoSpaceDE w:val="0"/>
        <w:autoSpaceDN w:val="0"/>
        <w:adjustRightInd w:val="0"/>
        <w:ind w:left="709" w:firstLine="708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Pr="000A1AD4">
        <w:rPr>
          <w:rFonts w:ascii="Times New Roman" w:hAnsi="Times New Roman"/>
          <w:sz w:val="24"/>
          <w:szCs w:val="24"/>
          <w:lang w:eastAsia="ru-RU"/>
        </w:rPr>
        <w:t xml:space="preserve">Журнал "Традиционное прикладное искусство и образование" </w:t>
      </w:r>
      <w:r w:rsidRPr="000A1AD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0A1AD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361110" w:rsidRPr="000B36FB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ind w:left="786"/>
        <w:rPr>
          <w:b/>
          <w:i/>
        </w:rPr>
      </w:pPr>
      <w:r w:rsidRPr="000D46E3">
        <w:rPr>
          <w:b/>
          <w:i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11005C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361110" w:rsidRPr="000D46E3" w:rsidRDefault="0011005C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361110" w:rsidRPr="000D46E3" w:rsidRDefault="0011005C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0D46E3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361110" w:rsidRDefault="0011005C" w:rsidP="007B6896">
      <w:pPr>
        <w:pStyle w:val="a5"/>
        <w:numPr>
          <w:ilvl w:val="0"/>
          <w:numId w:val="4"/>
        </w:numPr>
      </w:pPr>
      <w:hyperlink r:id="rId13" w:history="1">
        <w:r w:rsidR="00361110">
          <w:rPr>
            <w:rStyle w:val="a7"/>
            <w:shd w:val="clear" w:color="auto" w:fill="FFFFFF"/>
          </w:rPr>
          <w:t>www.iprbookshop.ru</w:t>
        </w:r>
      </w:hyperlink>
      <w:r w:rsidR="00361110">
        <w:rPr>
          <w:shd w:val="clear" w:color="auto" w:fill="FFFFFF"/>
        </w:rPr>
        <w:t xml:space="preserve">  - электронно-библиотечная система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361110" w:rsidRPr="000D46E3" w:rsidRDefault="00361110" w:rsidP="007B6896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361110" w:rsidRPr="000D46E3" w:rsidRDefault="00361110" w:rsidP="007B689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hanging="709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0D46E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размещено в электронной информационно-образовательной среде вуза.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D46E3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D46E3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361110" w:rsidRPr="00143D79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143D79">
        <w:rPr>
          <w:rFonts w:ascii="Times New Roman" w:hAnsi="Times New Roman"/>
          <w:sz w:val="24"/>
          <w:szCs w:val="24"/>
          <w:lang w:eastAsia="ru-RU"/>
        </w:rPr>
        <w:t>4.</w:t>
      </w:r>
      <w:r w:rsidRPr="000D46E3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для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работы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с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eastAsia="ru-RU"/>
        </w:rPr>
        <w:t>файлами</w:t>
      </w:r>
      <w:r w:rsidR="00143D7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D46E3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361110" w:rsidRPr="005D7920" w:rsidRDefault="00361110" w:rsidP="007B6896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86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учебные и специально оборудованные кабинеты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подиумы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мольберты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гипсовые слепки античных фигур и голов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методический фонд учебных работ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 xml:space="preserve">проектор 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ноутбук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 xml:space="preserve">проекционный экран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0D46E3">
        <w:rPr>
          <w:rFonts w:ascii="Times New Roman" w:hAnsi="Times New Roman"/>
          <w:sz w:val="24"/>
          <w:szCs w:val="24"/>
          <w:lang w:eastAsia="ru-RU"/>
        </w:rPr>
        <w:t>Декоративная живопись в НХК</w:t>
      </w: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361110" w:rsidRPr="00962D7B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lang w:eastAsia="ru-RU"/>
        </w:rPr>
      </w:pP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самостоятельная работа магистрантов;</w:t>
      </w: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361110" w:rsidRPr="00DA0A93" w:rsidRDefault="00361110" w:rsidP="00DA0A93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361110" w:rsidRPr="000549AC" w:rsidRDefault="00143D79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361110"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549AC" w:rsidRDefault="00361110" w:rsidP="000549AC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«Декоративная живопись в народной художественной культуре»</w:t>
      </w:r>
    </w:p>
    <w:p w:rsidR="00361110" w:rsidRPr="000549AC" w:rsidRDefault="00143D79" w:rsidP="000549AC">
      <w:pPr>
        <w:numPr>
          <w:ilvl w:val="0"/>
          <w:numId w:val="16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361110"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361110" w:rsidRPr="000549AC" w:rsidRDefault="00361110" w:rsidP="000549AC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361110" w:rsidRPr="00CA571B" w:rsidTr="000549AC">
        <w:trPr>
          <w:trHeight w:val="726"/>
        </w:trPr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61110" w:rsidRPr="00CA571B" w:rsidTr="000549AC">
        <w:trPr>
          <w:trHeight w:val="242"/>
        </w:trPr>
        <w:tc>
          <w:tcPr>
            <w:tcW w:w="2093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rPr>
          <w:trHeight w:val="242"/>
        </w:trPr>
        <w:tc>
          <w:tcPr>
            <w:tcW w:w="2093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Контрольное задание 4. Методика преподавания дисциплины</w:t>
            </w:r>
          </w:p>
        </w:tc>
      </w:tr>
      <w:tr w:rsidR="00361110" w:rsidRPr="00CA571B" w:rsidTr="00DA0A93">
        <w:tc>
          <w:tcPr>
            <w:tcW w:w="2093" w:type="dxa"/>
          </w:tcPr>
          <w:p w:rsidR="00361110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</w:tcPr>
          <w:p w:rsidR="00361110" w:rsidRPr="00DB3C7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361110" w:rsidRPr="00DB3C7C" w:rsidRDefault="00361110" w:rsidP="00DA0A93">
            <w:pPr>
              <w:ind w:firstLine="0"/>
              <w:jc w:val="left"/>
              <w:rPr>
                <w:rFonts w:ascii="Times New Roman" w:hAnsi="Times New Roman"/>
                <w:highlight w:val="yellow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 xml:space="preserve">Контрольное задание 4. </w:t>
            </w:r>
          </w:p>
        </w:tc>
      </w:tr>
    </w:tbl>
    <w:p w:rsidR="00361110" w:rsidRPr="000549AC" w:rsidRDefault="00361110" w:rsidP="000549AC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Критерии освоения компетенций</w:t>
      </w:r>
    </w:p>
    <w:p w:rsidR="00361110" w:rsidRPr="000549AC" w:rsidRDefault="00361110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0549AC" w:rsidRDefault="00361110" w:rsidP="000551A8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61110" w:rsidRPr="002D19B5" w:rsidRDefault="00361110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361110" w:rsidRPr="00CA571B" w:rsidTr="00633DB4">
        <w:tc>
          <w:tcPr>
            <w:tcW w:w="1628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61110" w:rsidRPr="002D19B5" w:rsidRDefault="00361110" w:rsidP="002D19B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61110" w:rsidRPr="002D19B5" w:rsidRDefault="00361110" w:rsidP="002D19B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361110" w:rsidRPr="002D19B5" w:rsidRDefault="00361110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Значение тепло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2D19B5">
        <w:rPr>
          <w:rFonts w:ascii="Times New Roman" w:hAnsi="Times New Roman"/>
          <w:sz w:val="24"/>
          <w:szCs w:val="24"/>
          <w:lang w:eastAsia="ru-RU"/>
        </w:rPr>
        <w:t>холодности при цветовой моделировки формы;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361110" w:rsidRPr="002D19B5" w:rsidRDefault="00361110" w:rsidP="002D19B5">
      <w:pPr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361110" w:rsidRPr="002D19B5" w:rsidRDefault="00361110" w:rsidP="002D19B5">
      <w:pPr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D19B5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2D19B5">
        <w:rPr>
          <w:rFonts w:ascii="Times New Roman" w:hAnsi="Times New Roman"/>
          <w:sz w:val="24"/>
          <w:szCs w:val="24"/>
          <w:lang w:eastAsia="ru-RU"/>
        </w:rPr>
        <w:t xml:space="preserve"> постановка.</w:t>
      </w:r>
    </w:p>
    <w:p w:rsidR="00361110" w:rsidRPr="002D19B5" w:rsidRDefault="00361110" w:rsidP="002D19B5">
      <w:pPr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 с использованием различных фактур смешанной техники.</w:t>
      </w:r>
    </w:p>
    <w:p w:rsidR="00361110" w:rsidRPr="002D19B5" w:rsidRDefault="00361110" w:rsidP="002D19B5">
      <w:pPr>
        <w:numPr>
          <w:ilvl w:val="0"/>
          <w:numId w:val="15"/>
        </w:numPr>
        <w:ind w:left="0" w:firstLine="426"/>
        <w:contextualSpacing/>
        <w:jc w:val="left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Методика преподавания декоративной живописи в профессиональных образовательных организациях: разработка схемы написания разделов методики; написание разделов методики; вставка в каждый раздел необходимых иллюстраций; </w:t>
      </w:r>
    </w:p>
    <w:p w:rsidR="00361110" w:rsidRPr="002D19B5" w:rsidRDefault="00361110" w:rsidP="002D19B5">
      <w:pPr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подбор необходимой литературы. 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61110" w:rsidRPr="002D19B5" w:rsidRDefault="00361110" w:rsidP="002D19B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361110" w:rsidRDefault="00361110">
      <w:bookmarkStart w:id="0" w:name="_GoBack"/>
      <w:bookmarkEnd w:id="0"/>
    </w:p>
    <w:sectPr w:rsidR="00361110" w:rsidSect="007B6896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05C" w:rsidRDefault="0011005C" w:rsidP="002B4D46">
      <w:r>
        <w:separator/>
      </w:r>
    </w:p>
  </w:endnote>
  <w:endnote w:type="continuationSeparator" w:id="0">
    <w:p w:rsidR="0011005C" w:rsidRDefault="0011005C" w:rsidP="002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110" w:rsidRDefault="00361110">
    <w:pPr>
      <w:pStyle w:val="a3"/>
      <w:jc w:val="center"/>
    </w:pPr>
  </w:p>
  <w:p w:rsidR="00361110" w:rsidRDefault="003611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05C" w:rsidRDefault="0011005C" w:rsidP="002B4D46">
      <w:r>
        <w:separator/>
      </w:r>
    </w:p>
  </w:footnote>
  <w:footnote w:type="continuationSeparator" w:id="0">
    <w:p w:rsidR="0011005C" w:rsidRDefault="0011005C" w:rsidP="002B4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727D6B4E"/>
    <w:multiLevelType w:val="multilevel"/>
    <w:tmpl w:val="A1C69B9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9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76" w:hanging="180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"/>
  </w:num>
  <w:num w:numId="14">
    <w:abstractNumId w:val="10"/>
  </w:num>
  <w:num w:numId="15">
    <w:abstractNumId w:val="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896"/>
    <w:rsid w:val="00017F0D"/>
    <w:rsid w:val="000401BE"/>
    <w:rsid w:val="000549AC"/>
    <w:rsid w:val="000551A8"/>
    <w:rsid w:val="00057248"/>
    <w:rsid w:val="000A1AD4"/>
    <w:rsid w:val="000B36FB"/>
    <w:rsid w:val="000D46E3"/>
    <w:rsid w:val="00105A8F"/>
    <w:rsid w:val="0011005C"/>
    <w:rsid w:val="00143D79"/>
    <w:rsid w:val="001C0954"/>
    <w:rsid w:val="00214006"/>
    <w:rsid w:val="002454EC"/>
    <w:rsid w:val="00247DA1"/>
    <w:rsid w:val="00254F76"/>
    <w:rsid w:val="002A0D49"/>
    <w:rsid w:val="002B4D46"/>
    <w:rsid w:val="002D19B5"/>
    <w:rsid w:val="002F3BED"/>
    <w:rsid w:val="002F7DA0"/>
    <w:rsid w:val="0030270B"/>
    <w:rsid w:val="00361110"/>
    <w:rsid w:val="003B555F"/>
    <w:rsid w:val="00423D20"/>
    <w:rsid w:val="00435B00"/>
    <w:rsid w:val="00454755"/>
    <w:rsid w:val="00494ABE"/>
    <w:rsid w:val="004A696A"/>
    <w:rsid w:val="004B68FA"/>
    <w:rsid w:val="004F1DDD"/>
    <w:rsid w:val="00505450"/>
    <w:rsid w:val="00550A1F"/>
    <w:rsid w:val="00570DF2"/>
    <w:rsid w:val="00580789"/>
    <w:rsid w:val="005C65C8"/>
    <w:rsid w:val="005D7920"/>
    <w:rsid w:val="005F4FA1"/>
    <w:rsid w:val="00633DB4"/>
    <w:rsid w:val="0065082F"/>
    <w:rsid w:val="00677463"/>
    <w:rsid w:val="006B3EC9"/>
    <w:rsid w:val="006E1A24"/>
    <w:rsid w:val="006E57C7"/>
    <w:rsid w:val="00736D34"/>
    <w:rsid w:val="00745D40"/>
    <w:rsid w:val="00765610"/>
    <w:rsid w:val="007737D8"/>
    <w:rsid w:val="00786D67"/>
    <w:rsid w:val="007955C5"/>
    <w:rsid w:val="007A5D8B"/>
    <w:rsid w:val="007B6896"/>
    <w:rsid w:val="007D1FEE"/>
    <w:rsid w:val="007E5248"/>
    <w:rsid w:val="00811F3D"/>
    <w:rsid w:val="00823DD8"/>
    <w:rsid w:val="00842723"/>
    <w:rsid w:val="008E0205"/>
    <w:rsid w:val="008F764B"/>
    <w:rsid w:val="00925A16"/>
    <w:rsid w:val="00962D7B"/>
    <w:rsid w:val="0096363D"/>
    <w:rsid w:val="009946F9"/>
    <w:rsid w:val="009D07FB"/>
    <w:rsid w:val="009D788B"/>
    <w:rsid w:val="00A04148"/>
    <w:rsid w:val="00AD04B9"/>
    <w:rsid w:val="00BC5A75"/>
    <w:rsid w:val="00BF0668"/>
    <w:rsid w:val="00C34791"/>
    <w:rsid w:val="00C60766"/>
    <w:rsid w:val="00C72B25"/>
    <w:rsid w:val="00C91D8F"/>
    <w:rsid w:val="00CA144A"/>
    <w:rsid w:val="00CA571B"/>
    <w:rsid w:val="00CE643D"/>
    <w:rsid w:val="00D64D86"/>
    <w:rsid w:val="00D76C18"/>
    <w:rsid w:val="00D9325D"/>
    <w:rsid w:val="00DA0A93"/>
    <w:rsid w:val="00DA75EF"/>
    <w:rsid w:val="00DB3C7C"/>
    <w:rsid w:val="00DD192C"/>
    <w:rsid w:val="00DD7B7D"/>
    <w:rsid w:val="00E00D81"/>
    <w:rsid w:val="00E712C8"/>
    <w:rsid w:val="00E9002E"/>
    <w:rsid w:val="00F03B04"/>
    <w:rsid w:val="00F574B3"/>
    <w:rsid w:val="00F67F42"/>
    <w:rsid w:val="00FA0BBD"/>
    <w:rsid w:val="00FA16E8"/>
    <w:rsid w:val="00FA2F11"/>
    <w:rsid w:val="00FB4DB5"/>
    <w:rsid w:val="00FB7516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423C58"/>
  <w15:docId w15:val="{EECA65CA-CAE7-4BB4-86B6-75C22144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896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68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7B6896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B689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Times New Roman" w:hAnsi="Times New Roman"/>
      <w:sz w:val="24"/>
      <w:szCs w:val="20"/>
      <w:lang w:eastAsia="ru-RU"/>
    </w:rPr>
  </w:style>
  <w:style w:type="character" w:styleId="a7">
    <w:name w:val="Hyperlink"/>
    <w:uiPriority w:val="99"/>
    <w:semiHidden/>
    <w:rsid w:val="007B6896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99"/>
    <w:locked/>
    <w:rsid w:val="007B6896"/>
    <w:rPr>
      <w:rFonts w:ascii="Times New Roman" w:hAnsi="Times New Roman"/>
      <w:sz w:val="24"/>
      <w:lang w:eastAsia="ru-RU"/>
    </w:rPr>
  </w:style>
  <w:style w:type="table" w:customStyle="1" w:styleId="1">
    <w:name w:val="Сетка таблицы1"/>
    <w:uiPriority w:val="99"/>
    <w:rsid w:val="002D1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D1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7E52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7E52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3481</TotalTime>
  <Pages>1</Pages>
  <Words>7357</Words>
  <Characters>41938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28</cp:revision>
  <cp:lastPrinted>2020-10-01T13:06:00Z</cp:lastPrinted>
  <dcterms:created xsi:type="dcterms:W3CDTF">2019-12-10T10:45:00Z</dcterms:created>
  <dcterms:modified xsi:type="dcterms:W3CDTF">2025-04-10T09:00:00Z</dcterms:modified>
</cp:coreProperties>
</file>